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1552F" w14:textId="77777777" w:rsidR="00076E47" w:rsidRPr="00DE3DC0" w:rsidRDefault="00DE3DC0" w:rsidP="00DE3DC0">
      <w:pPr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E3DC0">
        <w:rPr>
          <w:rFonts w:ascii="Times New Roman" w:hAnsi="Times New Roman" w:cs="Times New Roman"/>
          <w:b/>
          <w:sz w:val="20"/>
          <w:szCs w:val="20"/>
        </w:rPr>
        <w:t>Athabasca Time Trial and Zone 5 &amp; 7 AWG Trials</w:t>
      </w:r>
    </w:p>
    <w:p w14:paraId="5B2DE229" w14:textId="77777777" w:rsidR="00DE3DC0" w:rsidRPr="00DE3DC0" w:rsidRDefault="00DE3DC0" w:rsidP="00DE3DC0">
      <w:pPr>
        <w:contextualSpacing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DE3DC0">
        <w:rPr>
          <w:rFonts w:ascii="Times New Roman" w:hAnsi="Times New Roman" w:cs="Times New Roman"/>
          <w:sz w:val="20"/>
          <w:szCs w:val="20"/>
          <w:u w:val="single"/>
        </w:rPr>
        <w:t>Race Notice</w:t>
      </w:r>
    </w:p>
    <w:p w14:paraId="0A4A22ED" w14:textId="77777777" w:rsidR="00DE3DC0" w:rsidRPr="00DE3DC0" w:rsidRDefault="00DE3DC0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92AA461" w14:textId="77777777" w:rsidR="00DE3DC0" w:rsidRPr="00DE3DC0" w:rsidRDefault="00DE3DC0">
      <w:pPr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 xml:space="preserve">This time trial is </w:t>
      </w:r>
      <w:r w:rsidRPr="00DE3DC0">
        <w:rPr>
          <w:rFonts w:ascii="Times New Roman" w:hAnsi="Times New Roman" w:cs="Times New Roman"/>
          <w:b/>
          <w:sz w:val="20"/>
          <w:szCs w:val="20"/>
        </w:rPr>
        <w:t>open to anyone</w:t>
      </w:r>
      <w:r w:rsidRPr="00DE3DC0">
        <w:rPr>
          <w:rFonts w:ascii="Times New Roman" w:hAnsi="Times New Roman" w:cs="Times New Roman"/>
          <w:sz w:val="20"/>
          <w:szCs w:val="20"/>
        </w:rPr>
        <w:t xml:space="preserve"> but will be used as a selection race for the Alberta Winter Games for Zones 5 &amp; 7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3F1059D" w14:textId="77777777" w:rsidR="00DE3DC0" w:rsidRPr="00DE3DC0" w:rsidRDefault="00DE3DC0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07132D9" w14:textId="77777777" w:rsidR="00DE3DC0" w:rsidRPr="00DE3DC0" w:rsidRDefault="00DE3DC0">
      <w:pPr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b/>
          <w:sz w:val="20"/>
          <w:szCs w:val="20"/>
        </w:rPr>
        <w:t>When</w:t>
      </w:r>
      <w:r w:rsidRPr="00DE3DC0">
        <w:rPr>
          <w:rFonts w:ascii="Times New Roman" w:hAnsi="Times New Roman" w:cs="Times New Roman"/>
          <w:sz w:val="20"/>
          <w:szCs w:val="20"/>
        </w:rPr>
        <w:t>: Sunday, Dec. 17, 2017. Bib pick up from noon to 1:00. Races begin at 1:30.</w:t>
      </w:r>
    </w:p>
    <w:p w14:paraId="71B88E5D" w14:textId="77777777" w:rsidR="00DE3DC0" w:rsidRPr="00DE3DC0" w:rsidRDefault="00DE3DC0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03A7654" w14:textId="77777777" w:rsidR="00DE3DC0" w:rsidRPr="00DE3DC0" w:rsidRDefault="00DE3DC0">
      <w:pPr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b/>
          <w:sz w:val="20"/>
          <w:szCs w:val="20"/>
        </w:rPr>
        <w:t>Location</w:t>
      </w:r>
      <w:r w:rsidRPr="00DE3DC0">
        <w:rPr>
          <w:rFonts w:ascii="Times New Roman" w:hAnsi="Times New Roman" w:cs="Times New Roman"/>
          <w:sz w:val="20"/>
          <w:szCs w:val="20"/>
        </w:rPr>
        <w:t>: Muskeg Creek Trails in Athabasca. Bib pick up will be in Landing Trail Intermediate School next to the trails.</w:t>
      </w:r>
    </w:p>
    <w:p w14:paraId="6DDA47C2" w14:textId="77777777" w:rsidR="00DE3DC0" w:rsidRPr="00DE3DC0" w:rsidRDefault="00DE3DC0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9FFD61C" w14:textId="77777777" w:rsidR="00DE3DC0" w:rsidRPr="00DE3DC0" w:rsidRDefault="00DE3DC0">
      <w:pPr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b/>
          <w:sz w:val="20"/>
          <w:szCs w:val="20"/>
        </w:rPr>
        <w:t>Registration</w:t>
      </w:r>
      <w:r w:rsidRPr="00DE3DC0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DE3DC0">
          <w:rPr>
            <w:rStyle w:val="Hyperlink"/>
            <w:rFonts w:ascii="Times New Roman" w:hAnsi="Times New Roman" w:cs="Times New Roman"/>
            <w:sz w:val="20"/>
            <w:szCs w:val="20"/>
          </w:rPr>
          <w:t>https://zone4.ca/</w:t>
        </w:r>
      </w:hyperlink>
      <w:r w:rsidRPr="00DE3DC0">
        <w:rPr>
          <w:rFonts w:ascii="Times New Roman" w:hAnsi="Times New Roman" w:cs="Times New Roman"/>
          <w:sz w:val="20"/>
          <w:szCs w:val="20"/>
        </w:rPr>
        <w:t xml:space="preserve"> Registration closes at 11:59 pm, MST on Friday, Dec. 15.</w:t>
      </w:r>
    </w:p>
    <w:p w14:paraId="16C5DB19" w14:textId="77777777" w:rsidR="00DE3DC0" w:rsidRPr="00DE3DC0" w:rsidRDefault="00DE3DC0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F730947" w14:textId="77777777" w:rsidR="00DE3DC0" w:rsidRPr="00DE3DC0" w:rsidRDefault="00DE3DC0">
      <w:pPr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b/>
          <w:sz w:val="20"/>
          <w:szCs w:val="20"/>
        </w:rPr>
        <w:t>Cost</w:t>
      </w:r>
      <w:r w:rsidRPr="00DE3DC0">
        <w:rPr>
          <w:rFonts w:ascii="Times New Roman" w:hAnsi="Times New Roman" w:cs="Times New Roman"/>
          <w:sz w:val="20"/>
          <w:szCs w:val="20"/>
        </w:rPr>
        <w:t xml:space="preserve">: Free. However you will have to pay the zone4 processing fee when you register. Zone4 accepts VISA and </w:t>
      </w:r>
      <w:proofErr w:type="spellStart"/>
      <w:r w:rsidRPr="00DE3DC0">
        <w:rPr>
          <w:rFonts w:ascii="Times New Roman" w:hAnsi="Times New Roman" w:cs="Times New Roman"/>
          <w:sz w:val="20"/>
          <w:szCs w:val="20"/>
        </w:rPr>
        <w:t>Mastercard</w:t>
      </w:r>
      <w:proofErr w:type="spellEnd"/>
      <w:r w:rsidRPr="00DE3DC0">
        <w:rPr>
          <w:rFonts w:ascii="Times New Roman" w:hAnsi="Times New Roman" w:cs="Times New Roman"/>
          <w:sz w:val="20"/>
          <w:szCs w:val="20"/>
        </w:rPr>
        <w:t xml:space="preserve"> only.</w:t>
      </w:r>
    </w:p>
    <w:p w14:paraId="3B37AF4D" w14:textId="77777777" w:rsidR="00DE3DC0" w:rsidRPr="00DE3DC0" w:rsidRDefault="00DE3DC0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24CF3E3" w14:textId="77777777" w:rsidR="00DE3DC0" w:rsidRPr="00DE3DC0" w:rsidRDefault="00DE3DC0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DE3DC0">
        <w:rPr>
          <w:rFonts w:ascii="Times New Roman" w:hAnsi="Times New Roman" w:cs="Times New Roman"/>
          <w:b/>
          <w:sz w:val="20"/>
          <w:szCs w:val="20"/>
        </w:rPr>
        <w:t>Categories and Distances:</w:t>
      </w:r>
    </w:p>
    <w:p w14:paraId="3D354047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DE3DC0">
        <w:rPr>
          <w:rFonts w:ascii="Times New Roman" w:hAnsi="Times New Roman" w:cs="Times New Roman"/>
          <w:sz w:val="20"/>
          <w:szCs w:val="20"/>
          <w:u w:val="single"/>
        </w:rPr>
        <w:t>Category</w:t>
      </w:r>
      <w:r w:rsidRPr="00DE3DC0">
        <w:rPr>
          <w:rFonts w:ascii="Times New Roman" w:hAnsi="Times New Roman" w:cs="Times New Roman"/>
          <w:sz w:val="20"/>
          <w:szCs w:val="20"/>
        </w:rPr>
        <w:tab/>
      </w:r>
      <w:r w:rsidRPr="00DE3DC0">
        <w:rPr>
          <w:rFonts w:ascii="Times New Roman" w:hAnsi="Times New Roman" w:cs="Times New Roman"/>
          <w:sz w:val="20"/>
          <w:szCs w:val="20"/>
          <w:u w:val="single"/>
        </w:rPr>
        <w:t>Distance</w:t>
      </w:r>
      <w:r w:rsidRPr="00DE3DC0">
        <w:rPr>
          <w:rFonts w:ascii="Times New Roman" w:hAnsi="Times New Roman" w:cs="Times New Roman"/>
          <w:sz w:val="20"/>
          <w:szCs w:val="20"/>
        </w:rPr>
        <w:tab/>
      </w:r>
      <w:r w:rsidRPr="00DE3DC0">
        <w:rPr>
          <w:rFonts w:ascii="Times New Roman" w:hAnsi="Times New Roman" w:cs="Times New Roman"/>
          <w:sz w:val="20"/>
          <w:szCs w:val="20"/>
          <w:u w:val="single"/>
        </w:rPr>
        <w:t>Year of Birth</w:t>
      </w:r>
    </w:p>
    <w:p w14:paraId="3EEFC473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Jackrabbits</w:t>
      </w:r>
      <w:r w:rsidRPr="00DE3DC0">
        <w:rPr>
          <w:rFonts w:ascii="Times New Roman" w:hAnsi="Times New Roman" w:cs="Times New Roman"/>
          <w:sz w:val="20"/>
          <w:szCs w:val="20"/>
        </w:rPr>
        <w:tab/>
        <w:t>1.25 km</w:t>
      </w:r>
      <w:r w:rsidRPr="00DE3DC0">
        <w:rPr>
          <w:rFonts w:ascii="Times New Roman" w:hAnsi="Times New Roman" w:cs="Times New Roman"/>
          <w:sz w:val="20"/>
          <w:szCs w:val="20"/>
        </w:rPr>
        <w:tab/>
        <w:t>2008 or later</w:t>
      </w:r>
    </w:p>
    <w:p w14:paraId="0F5055C2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Mini-Midget Boys</w:t>
      </w:r>
      <w:r w:rsidRPr="00DE3DC0">
        <w:rPr>
          <w:rFonts w:ascii="Times New Roman" w:hAnsi="Times New Roman" w:cs="Times New Roman"/>
          <w:sz w:val="20"/>
          <w:szCs w:val="20"/>
        </w:rPr>
        <w:tab/>
        <w:t>2.3 km</w:t>
      </w:r>
      <w:r w:rsidRPr="00DE3DC0">
        <w:rPr>
          <w:rFonts w:ascii="Times New Roman" w:hAnsi="Times New Roman" w:cs="Times New Roman"/>
          <w:sz w:val="20"/>
          <w:szCs w:val="20"/>
        </w:rPr>
        <w:tab/>
        <w:t>2006 or 2007</w:t>
      </w:r>
    </w:p>
    <w:p w14:paraId="17F6AF1F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Mini-Midget Girls</w:t>
      </w:r>
      <w:r w:rsidRPr="00DE3DC0">
        <w:rPr>
          <w:rFonts w:ascii="Times New Roman" w:hAnsi="Times New Roman" w:cs="Times New Roman"/>
          <w:sz w:val="20"/>
          <w:szCs w:val="20"/>
        </w:rPr>
        <w:tab/>
        <w:t>2.3 km</w:t>
      </w:r>
      <w:r w:rsidRPr="00DE3DC0">
        <w:rPr>
          <w:rFonts w:ascii="Times New Roman" w:hAnsi="Times New Roman" w:cs="Times New Roman"/>
          <w:sz w:val="20"/>
          <w:szCs w:val="20"/>
        </w:rPr>
        <w:tab/>
        <w:t>2006 or 2007</w:t>
      </w:r>
    </w:p>
    <w:p w14:paraId="6DA90237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Midget Boys</w:t>
      </w:r>
      <w:r w:rsidRPr="00DE3DC0">
        <w:rPr>
          <w:rFonts w:ascii="Times New Roman" w:hAnsi="Times New Roman" w:cs="Times New Roman"/>
          <w:sz w:val="20"/>
          <w:szCs w:val="20"/>
        </w:rPr>
        <w:tab/>
        <w:t>2.9 km</w:t>
      </w:r>
      <w:r w:rsidRPr="00DE3DC0">
        <w:rPr>
          <w:rFonts w:ascii="Times New Roman" w:hAnsi="Times New Roman" w:cs="Times New Roman"/>
          <w:sz w:val="20"/>
          <w:szCs w:val="20"/>
        </w:rPr>
        <w:tab/>
        <w:t>2004 or 2005</w:t>
      </w:r>
    </w:p>
    <w:p w14:paraId="07C6DC8A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Midget Girls</w:t>
      </w:r>
      <w:r w:rsidRPr="00DE3DC0">
        <w:rPr>
          <w:rFonts w:ascii="Times New Roman" w:hAnsi="Times New Roman" w:cs="Times New Roman"/>
          <w:sz w:val="20"/>
          <w:szCs w:val="20"/>
        </w:rPr>
        <w:tab/>
        <w:t>2.9 km</w:t>
      </w:r>
      <w:r w:rsidRPr="00DE3DC0">
        <w:rPr>
          <w:rFonts w:ascii="Times New Roman" w:hAnsi="Times New Roman" w:cs="Times New Roman"/>
          <w:sz w:val="20"/>
          <w:szCs w:val="20"/>
        </w:rPr>
        <w:tab/>
        <w:t>2004 or 2005</w:t>
      </w:r>
    </w:p>
    <w:p w14:paraId="7307449D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Juvenile Boys</w:t>
      </w:r>
      <w:r w:rsidRPr="00DE3DC0">
        <w:rPr>
          <w:rFonts w:ascii="Times New Roman" w:hAnsi="Times New Roman" w:cs="Times New Roman"/>
          <w:sz w:val="20"/>
          <w:szCs w:val="20"/>
        </w:rPr>
        <w:tab/>
        <w:t>4.1 km</w:t>
      </w:r>
      <w:r w:rsidRPr="00DE3DC0">
        <w:rPr>
          <w:rFonts w:ascii="Times New Roman" w:hAnsi="Times New Roman" w:cs="Times New Roman"/>
          <w:sz w:val="20"/>
          <w:szCs w:val="20"/>
        </w:rPr>
        <w:tab/>
        <w:t>2002 or 2003</w:t>
      </w:r>
    </w:p>
    <w:p w14:paraId="78E03ADC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Juvenile Girls</w:t>
      </w:r>
      <w:r w:rsidRPr="00DE3DC0">
        <w:rPr>
          <w:rFonts w:ascii="Times New Roman" w:hAnsi="Times New Roman" w:cs="Times New Roman"/>
          <w:sz w:val="20"/>
          <w:szCs w:val="20"/>
        </w:rPr>
        <w:tab/>
        <w:t>4.1 km</w:t>
      </w:r>
      <w:r w:rsidRPr="00DE3DC0">
        <w:rPr>
          <w:rFonts w:ascii="Times New Roman" w:hAnsi="Times New Roman" w:cs="Times New Roman"/>
          <w:sz w:val="20"/>
          <w:szCs w:val="20"/>
        </w:rPr>
        <w:tab/>
        <w:t>2002 or 2003</w:t>
      </w:r>
    </w:p>
    <w:p w14:paraId="4D3F05A1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Open</w:t>
      </w:r>
      <w:r w:rsidRPr="00DE3DC0">
        <w:rPr>
          <w:rFonts w:ascii="Times New Roman" w:hAnsi="Times New Roman" w:cs="Times New Roman"/>
          <w:sz w:val="20"/>
          <w:szCs w:val="20"/>
        </w:rPr>
        <w:tab/>
        <w:t>2 X 4.1 km</w:t>
      </w:r>
      <w:r w:rsidRPr="00DE3DC0">
        <w:rPr>
          <w:rFonts w:ascii="Times New Roman" w:hAnsi="Times New Roman" w:cs="Times New Roman"/>
          <w:sz w:val="20"/>
          <w:szCs w:val="20"/>
        </w:rPr>
        <w:tab/>
        <w:t>any year</w:t>
      </w:r>
    </w:p>
    <w:p w14:paraId="05C7C723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</w:p>
    <w:p w14:paraId="5C2F2E6E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b/>
          <w:sz w:val="20"/>
          <w:szCs w:val="20"/>
        </w:rPr>
        <w:t>Technique</w:t>
      </w:r>
      <w:r w:rsidRPr="00DE3DC0">
        <w:rPr>
          <w:rFonts w:ascii="Times New Roman" w:hAnsi="Times New Roman" w:cs="Times New Roman"/>
          <w:sz w:val="20"/>
          <w:szCs w:val="20"/>
        </w:rPr>
        <w:t>: The plan is for this to be an interval start classic ski event. However</w:t>
      </w:r>
      <w:r w:rsidR="00B43AF1">
        <w:rPr>
          <w:rFonts w:ascii="Times New Roman" w:hAnsi="Times New Roman" w:cs="Times New Roman"/>
          <w:sz w:val="20"/>
          <w:szCs w:val="20"/>
        </w:rPr>
        <w:t>,</w:t>
      </w:r>
      <w:r w:rsidRPr="00DE3DC0">
        <w:rPr>
          <w:rFonts w:ascii="Times New Roman" w:hAnsi="Times New Roman" w:cs="Times New Roman"/>
          <w:sz w:val="20"/>
          <w:szCs w:val="20"/>
        </w:rPr>
        <w:t xml:space="preserve"> </w:t>
      </w:r>
      <w:r w:rsidRPr="00B43AF1">
        <w:rPr>
          <w:rFonts w:ascii="Times New Roman" w:hAnsi="Times New Roman" w:cs="Times New Roman"/>
          <w:sz w:val="20"/>
          <w:szCs w:val="20"/>
          <w:u w:val="single"/>
        </w:rPr>
        <w:t>should snow conditions warrant, it may be changed to free-technique</w:t>
      </w:r>
      <w:r w:rsidR="00B43AF1">
        <w:rPr>
          <w:rFonts w:ascii="Times New Roman" w:hAnsi="Times New Roman" w:cs="Times New Roman"/>
          <w:sz w:val="20"/>
          <w:szCs w:val="20"/>
          <w:u w:val="single"/>
        </w:rPr>
        <w:t>. C</w:t>
      </w:r>
      <w:r w:rsidR="00B43AF1" w:rsidRPr="00B43AF1">
        <w:rPr>
          <w:rFonts w:ascii="Times New Roman" w:hAnsi="Times New Roman" w:cs="Times New Roman"/>
          <w:sz w:val="20"/>
          <w:szCs w:val="20"/>
          <w:u w:val="single"/>
        </w:rPr>
        <w:t>ourses and distances may change as well</w:t>
      </w:r>
      <w:r w:rsidRPr="00B43AF1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DE3D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150BF4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</w:p>
    <w:p w14:paraId="577848E2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b/>
          <w:sz w:val="20"/>
          <w:szCs w:val="20"/>
        </w:rPr>
      </w:pPr>
      <w:r w:rsidRPr="00DE3DC0">
        <w:rPr>
          <w:rFonts w:ascii="Times New Roman" w:hAnsi="Times New Roman" w:cs="Times New Roman"/>
          <w:b/>
          <w:sz w:val="20"/>
          <w:szCs w:val="20"/>
        </w:rPr>
        <w:t>CCA Glide Waxing Protocol for All CATEGORIES</w:t>
      </w:r>
    </w:p>
    <w:p w14:paraId="3C90FD9D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 xml:space="preserve">Cross Country Alberta requests that all coaches, athletes, wax technicians, and parents abide by a self- governed protocol while waxing skis for all athletes. This request applies to all local, regional and provincial events taking place in Alberta (e.g. club races, </w:t>
      </w:r>
      <w:proofErr w:type="spellStart"/>
      <w:r w:rsidRPr="00DE3DC0">
        <w:rPr>
          <w:rFonts w:ascii="Times New Roman" w:hAnsi="Times New Roman" w:cs="Times New Roman"/>
          <w:sz w:val="20"/>
          <w:szCs w:val="20"/>
        </w:rPr>
        <w:t>loppets</w:t>
      </w:r>
      <w:proofErr w:type="spellEnd"/>
      <w:r w:rsidRPr="00DE3DC0">
        <w:rPr>
          <w:rFonts w:ascii="Times New Roman" w:hAnsi="Times New Roman" w:cs="Times New Roman"/>
          <w:sz w:val="20"/>
          <w:szCs w:val="20"/>
        </w:rPr>
        <w:t>, regional cup races, AB Cups, AB Youth Championships, and AB Winter Games). This request also applies to athletes traveling to Alberta from out-of-province or out-of-country. The recommended glide waxing protocol is as follows:</w:t>
      </w:r>
    </w:p>
    <w:p w14:paraId="215E3F03" w14:textId="77777777" w:rsidR="00DE3DC0" w:rsidRPr="00DE3DC0" w:rsidRDefault="00DE3DC0" w:rsidP="00DE3DC0">
      <w:pPr>
        <w:tabs>
          <w:tab w:val="left" w:pos="72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ab/>
        <w:t>• Structure tools ARE permitted</w:t>
      </w:r>
    </w:p>
    <w:p w14:paraId="37A41ACD" w14:textId="77777777" w:rsidR="00DE3DC0" w:rsidRPr="00DE3DC0" w:rsidRDefault="00DE3DC0" w:rsidP="00DE3DC0">
      <w:pPr>
        <w:tabs>
          <w:tab w:val="left" w:pos="72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ab/>
        <w:t>• Non-</w:t>
      </w:r>
      <w:proofErr w:type="spellStart"/>
      <w:r w:rsidRPr="00DE3DC0">
        <w:rPr>
          <w:rFonts w:ascii="Times New Roman" w:hAnsi="Times New Roman" w:cs="Times New Roman"/>
          <w:sz w:val="20"/>
          <w:szCs w:val="20"/>
        </w:rPr>
        <w:t>Fluoro</w:t>
      </w:r>
      <w:proofErr w:type="spellEnd"/>
      <w:r w:rsidRPr="00DE3DC0">
        <w:rPr>
          <w:rFonts w:ascii="Times New Roman" w:hAnsi="Times New Roman" w:cs="Times New Roman"/>
          <w:sz w:val="20"/>
          <w:szCs w:val="20"/>
        </w:rPr>
        <w:t xml:space="preserve"> (NF) or Low </w:t>
      </w:r>
      <w:proofErr w:type="spellStart"/>
      <w:r w:rsidRPr="00DE3DC0">
        <w:rPr>
          <w:rFonts w:ascii="Times New Roman" w:hAnsi="Times New Roman" w:cs="Times New Roman"/>
          <w:sz w:val="20"/>
          <w:szCs w:val="20"/>
        </w:rPr>
        <w:t>Fluoro</w:t>
      </w:r>
      <w:proofErr w:type="spellEnd"/>
      <w:r w:rsidRPr="00DE3DC0">
        <w:rPr>
          <w:rFonts w:ascii="Times New Roman" w:hAnsi="Times New Roman" w:cs="Times New Roman"/>
          <w:sz w:val="20"/>
          <w:szCs w:val="20"/>
        </w:rPr>
        <w:t xml:space="preserve"> (LF) glide waxes ARE permitted</w:t>
      </w:r>
    </w:p>
    <w:p w14:paraId="2DA4F39B" w14:textId="77777777" w:rsidR="00DE3DC0" w:rsidRPr="00DE3DC0" w:rsidRDefault="00DE3DC0" w:rsidP="00DE3DC0">
      <w:pPr>
        <w:tabs>
          <w:tab w:val="left" w:pos="72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ab/>
        <w:t xml:space="preserve">• Medium </w:t>
      </w:r>
      <w:proofErr w:type="spellStart"/>
      <w:r w:rsidRPr="00DE3DC0">
        <w:rPr>
          <w:rFonts w:ascii="Times New Roman" w:hAnsi="Times New Roman" w:cs="Times New Roman"/>
          <w:sz w:val="20"/>
          <w:szCs w:val="20"/>
        </w:rPr>
        <w:t>Fluoro</w:t>
      </w:r>
      <w:proofErr w:type="spellEnd"/>
      <w:r w:rsidRPr="00DE3DC0">
        <w:rPr>
          <w:rFonts w:ascii="Times New Roman" w:hAnsi="Times New Roman" w:cs="Times New Roman"/>
          <w:sz w:val="20"/>
          <w:szCs w:val="20"/>
        </w:rPr>
        <w:t xml:space="preserve"> (MF) or High </w:t>
      </w:r>
      <w:proofErr w:type="spellStart"/>
      <w:r w:rsidRPr="00DE3DC0">
        <w:rPr>
          <w:rFonts w:ascii="Times New Roman" w:hAnsi="Times New Roman" w:cs="Times New Roman"/>
          <w:sz w:val="20"/>
          <w:szCs w:val="20"/>
        </w:rPr>
        <w:t>Fluoro</w:t>
      </w:r>
      <w:proofErr w:type="spellEnd"/>
      <w:r w:rsidRPr="00DE3DC0">
        <w:rPr>
          <w:rFonts w:ascii="Times New Roman" w:hAnsi="Times New Roman" w:cs="Times New Roman"/>
          <w:sz w:val="20"/>
          <w:szCs w:val="20"/>
        </w:rPr>
        <w:t xml:space="preserve"> (HF) glide waxes are NOT permitted</w:t>
      </w:r>
    </w:p>
    <w:p w14:paraId="2C223F93" w14:textId="77777777" w:rsidR="00DE3DC0" w:rsidRPr="00DE3DC0" w:rsidRDefault="00DE3DC0" w:rsidP="00DE3DC0">
      <w:pPr>
        <w:tabs>
          <w:tab w:val="left" w:pos="72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ab/>
        <w:t xml:space="preserve">• Pure </w:t>
      </w:r>
      <w:proofErr w:type="spellStart"/>
      <w:r w:rsidRPr="00DE3DC0">
        <w:rPr>
          <w:rFonts w:ascii="Times New Roman" w:hAnsi="Times New Roman" w:cs="Times New Roman"/>
          <w:sz w:val="20"/>
          <w:szCs w:val="20"/>
        </w:rPr>
        <w:t>Fluoro</w:t>
      </w:r>
      <w:proofErr w:type="spellEnd"/>
      <w:r w:rsidRPr="00DE3DC0">
        <w:rPr>
          <w:rFonts w:ascii="Times New Roman" w:hAnsi="Times New Roman" w:cs="Times New Roman"/>
          <w:sz w:val="20"/>
          <w:szCs w:val="20"/>
        </w:rPr>
        <w:t xml:space="preserve"> glide waxes (powders, pucks, blocks and liquid) are NOT permitted</w:t>
      </w:r>
    </w:p>
    <w:p w14:paraId="38EDC212" w14:textId="77777777" w:rsidR="00DE3DC0" w:rsidRPr="00DE3DC0" w:rsidRDefault="00DE3DC0" w:rsidP="00DE3DC0">
      <w:pPr>
        <w:tabs>
          <w:tab w:val="left" w:pos="72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ab/>
        <w:t>• Cold weather powder additives and hardeners are NOT permitted</w:t>
      </w:r>
    </w:p>
    <w:p w14:paraId="143AF3F3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The adherence to this protocol is self-governed and is the responsibility of the coaches, athletes, parents and wax technicians.</w:t>
      </w:r>
    </w:p>
    <w:p w14:paraId="34AD68BA" w14:textId="77777777" w:rsidR="00DE3DC0" w:rsidRPr="00DE3DC0" w:rsidRDefault="00DE3DC0" w:rsidP="00DE3DC0">
      <w:pPr>
        <w:tabs>
          <w:tab w:val="left" w:pos="2160"/>
          <w:tab w:val="left" w:pos="3420"/>
        </w:tabs>
        <w:contextualSpacing/>
        <w:rPr>
          <w:rFonts w:ascii="Times New Roman" w:hAnsi="Times New Roman" w:cs="Times New Roman"/>
          <w:sz w:val="20"/>
          <w:szCs w:val="20"/>
        </w:rPr>
      </w:pPr>
    </w:p>
    <w:p w14:paraId="7B976AED" w14:textId="77777777" w:rsidR="00DE3DC0" w:rsidRPr="00DE3DC0" w:rsidRDefault="00DE3DC0" w:rsidP="00DE3DC0">
      <w:pPr>
        <w:tabs>
          <w:tab w:val="left" w:pos="2160"/>
          <w:tab w:val="left" w:pos="324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b/>
          <w:sz w:val="20"/>
          <w:szCs w:val="20"/>
        </w:rPr>
        <w:t>Amenities</w:t>
      </w:r>
      <w:r w:rsidRPr="00DE3DC0">
        <w:rPr>
          <w:rFonts w:ascii="Times New Roman" w:hAnsi="Times New Roman" w:cs="Times New Roman"/>
          <w:sz w:val="20"/>
          <w:szCs w:val="20"/>
        </w:rPr>
        <w:t>:</w:t>
      </w:r>
    </w:p>
    <w:p w14:paraId="7AEE119C" w14:textId="77777777" w:rsidR="00DE3DC0" w:rsidRPr="00DE3DC0" w:rsidRDefault="00DE3DC0" w:rsidP="00DE3DC0">
      <w:pPr>
        <w:tabs>
          <w:tab w:val="left" w:pos="2160"/>
          <w:tab w:val="left" w:pos="324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• Outdoor power will be extremely limited. If you need power, please bring your own generator.</w:t>
      </w:r>
    </w:p>
    <w:p w14:paraId="1A269645" w14:textId="77777777" w:rsidR="00DE3DC0" w:rsidRPr="00DE3DC0" w:rsidRDefault="00DE3DC0" w:rsidP="00DE3DC0">
      <w:pPr>
        <w:tabs>
          <w:tab w:val="left" w:pos="2160"/>
          <w:tab w:val="left" w:pos="324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• Indoor space will be available with tables and chairs in the gym of the school. Washrooms will be available in the school.</w:t>
      </w:r>
    </w:p>
    <w:p w14:paraId="555F8DA3" w14:textId="77777777" w:rsidR="00DE3DC0" w:rsidRPr="00DE3DC0" w:rsidRDefault="00DE3DC0" w:rsidP="00DE3DC0">
      <w:pPr>
        <w:tabs>
          <w:tab w:val="left" w:pos="2160"/>
          <w:tab w:val="left" w:pos="324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• No food nor concession will be provided. You are welcome to bring your own food to eat in the gym.</w:t>
      </w:r>
    </w:p>
    <w:p w14:paraId="4DC98560" w14:textId="77777777" w:rsidR="00DE3DC0" w:rsidRPr="00DE3DC0" w:rsidRDefault="00DE3DC0" w:rsidP="00DE3DC0">
      <w:pPr>
        <w:tabs>
          <w:tab w:val="left" w:pos="2160"/>
          <w:tab w:val="left" w:pos="3240"/>
        </w:tabs>
        <w:contextualSpacing/>
        <w:rPr>
          <w:rFonts w:ascii="Times New Roman" w:hAnsi="Times New Roman" w:cs="Times New Roman"/>
          <w:sz w:val="20"/>
          <w:szCs w:val="20"/>
        </w:rPr>
      </w:pPr>
    </w:p>
    <w:p w14:paraId="470E8193" w14:textId="77777777" w:rsidR="00DE3DC0" w:rsidRPr="00DE3DC0" w:rsidRDefault="00DE3DC0" w:rsidP="00DE3DC0">
      <w:pPr>
        <w:tabs>
          <w:tab w:val="left" w:pos="2160"/>
          <w:tab w:val="left" w:pos="324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There will be no awards presented. Times and results of the Zone Trials will be announced and posted.</w:t>
      </w:r>
    </w:p>
    <w:p w14:paraId="128DCC1B" w14:textId="77777777" w:rsidR="00DE3DC0" w:rsidRPr="00DE3DC0" w:rsidRDefault="00DE3DC0" w:rsidP="00DE3DC0">
      <w:pPr>
        <w:tabs>
          <w:tab w:val="left" w:pos="2160"/>
          <w:tab w:val="left" w:pos="3240"/>
        </w:tabs>
        <w:contextualSpacing/>
        <w:rPr>
          <w:rFonts w:ascii="Times New Roman" w:hAnsi="Times New Roman" w:cs="Times New Roman"/>
          <w:sz w:val="20"/>
          <w:szCs w:val="20"/>
        </w:rPr>
      </w:pPr>
    </w:p>
    <w:p w14:paraId="64DBEA45" w14:textId="77777777" w:rsidR="00DE3DC0" w:rsidRDefault="00DE3DC0" w:rsidP="00DE3DC0">
      <w:pPr>
        <w:tabs>
          <w:tab w:val="left" w:pos="2160"/>
          <w:tab w:val="left" w:pos="324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DE3DC0">
        <w:rPr>
          <w:rFonts w:ascii="Times New Roman" w:hAnsi="Times New Roman" w:cs="Times New Roman"/>
          <w:sz w:val="20"/>
          <w:szCs w:val="20"/>
        </w:rPr>
        <w:t>There will be a brief meeting for each of Zone 5 and Zone 7 following the races.</w:t>
      </w:r>
    </w:p>
    <w:p w14:paraId="5AB55D2D" w14:textId="77777777" w:rsidR="0063306D" w:rsidRDefault="0063306D" w:rsidP="00DE3DC0">
      <w:pPr>
        <w:tabs>
          <w:tab w:val="left" w:pos="2160"/>
          <w:tab w:val="left" w:pos="3240"/>
        </w:tabs>
        <w:contextualSpacing/>
        <w:rPr>
          <w:rFonts w:ascii="Times New Roman" w:hAnsi="Times New Roman" w:cs="Times New Roman"/>
          <w:sz w:val="20"/>
          <w:szCs w:val="20"/>
        </w:rPr>
      </w:pPr>
    </w:p>
    <w:p w14:paraId="2891D65C" w14:textId="2B2F5ADE" w:rsidR="0063306D" w:rsidRPr="00DE3DC0" w:rsidRDefault="0063306D" w:rsidP="00DE3DC0">
      <w:pPr>
        <w:tabs>
          <w:tab w:val="left" w:pos="2160"/>
          <w:tab w:val="left" w:pos="3240"/>
        </w:tabs>
        <w:contextualSpacing/>
        <w:rPr>
          <w:rFonts w:ascii="Times New Roman" w:hAnsi="Times New Roman" w:cs="Times New Roman"/>
          <w:sz w:val="20"/>
          <w:szCs w:val="20"/>
        </w:rPr>
      </w:pPr>
      <w:r w:rsidRPr="0063306D">
        <w:rPr>
          <w:rFonts w:ascii="Times New Roman" w:hAnsi="Times New Roman" w:cs="Times New Roman"/>
          <w:b/>
          <w:sz w:val="20"/>
          <w:szCs w:val="20"/>
        </w:rPr>
        <w:t>Contact</w:t>
      </w:r>
      <w:r>
        <w:rPr>
          <w:rFonts w:ascii="Times New Roman" w:hAnsi="Times New Roman" w:cs="Times New Roman"/>
          <w:sz w:val="20"/>
          <w:szCs w:val="20"/>
        </w:rPr>
        <w:t xml:space="preserve">: Henrik Asfeldt, email: </w:t>
      </w:r>
      <w:hyperlink r:id="rId6" w:history="1">
        <w:r w:rsidRPr="00ED5DA2">
          <w:rPr>
            <w:rStyle w:val="Hyperlink"/>
            <w:rFonts w:ascii="Times New Roman" w:hAnsi="Times New Roman" w:cs="Times New Roman"/>
            <w:sz w:val="20"/>
            <w:szCs w:val="20"/>
          </w:rPr>
          <w:t>henrik_asfeldt@hotmail.com</w:t>
        </w:r>
      </w:hyperlink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phone: 780-675-5248 (home) or 780-213-1011 (cell)</w:t>
      </w:r>
      <w:bookmarkStart w:id="0" w:name="_GoBack"/>
      <w:bookmarkEnd w:id="0"/>
    </w:p>
    <w:sectPr w:rsidR="0063306D" w:rsidRPr="00DE3DC0" w:rsidSect="0063306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C0"/>
    <w:rsid w:val="00076E47"/>
    <w:rsid w:val="0063306D"/>
    <w:rsid w:val="00825177"/>
    <w:rsid w:val="00B43AF1"/>
    <w:rsid w:val="00D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D25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D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zone4.ca/" TargetMode="External"/><Relationship Id="rId6" Type="http://schemas.openxmlformats.org/officeDocument/2006/relationships/hyperlink" Target="mailto:henrik_asfeldt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2406</Characters>
  <Application>Microsoft Macintosh Word</Application>
  <DocSecurity>0</DocSecurity>
  <Lines>20</Lines>
  <Paragraphs>5</Paragraphs>
  <ScaleCrop>false</ScaleCrop>
  <Company>Aspen View Public Schools Division #78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Asfeldt</dc:creator>
  <cp:keywords/>
  <dc:description/>
  <cp:lastModifiedBy>Henrik Asfeldt</cp:lastModifiedBy>
  <cp:revision>4</cp:revision>
  <dcterms:created xsi:type="dcterms:W3CDTF">2017-12-11T01:53:00Z</dcterms:created>
  <dcterms:modified xsi:type="dcterms:W3CDTF">2017-12-11T14:36:00Z</dcterms:modified>
</cp:coreProperties>
</file>